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A6" w:rsidRPr="000B50E8" w:rsidRDefault="000B50E8" w:rsidP="000B50E8">
      <w:pPr>
        <w:jc w:val="center"/>
        <w:rPr>
          <w:rFonts w:ascii="Times New Roman" w:hAnsi="Times New Roman"/>
        </w:rPr>
      </w:pPr>
      <w:r w:rsidRPr="000B50E8">
        <w:rPr>
          <w:rFonts w:ascii="Times New Roman" w:hAnsi="Times New Roman"/>
        </w:rPr>
        <w:t>Муниципальное казенное дошкольное образовательное учреждение</w:t>
      </w: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  <w:r w:rsidRPr="000B50E8">
        <w:rPr>
          <w:rFonts w:ascii="Times New Roman" w:hAnsi="Times New Roman"/>
        </w:rPr>
        <w:t>детский сад «Радуга»</w:t>
      </w: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Default="000B50E8" w:rsidP="000B50E8">
      <w:pPr>
        <w:jc w:val="center"/>
        <w:rPr>
          <w:rFonts w:ascii="Times New Roman" w:hAnsi="Times New Roman"/>
          <w:sz w:val="40"/>
          <w:szCs w:val="40"/>
        </w:rPr>
      </w:pPr>
      <w:r w:rsidRPr="000B50E8">
        <w:rPr>
          <w:rFonts w:ascii="Times New Roman" w:hAnsi="Times New Roman"/>
          <w:sz w:val="40"/>
          <w:szCs w:val="40"/>
        </w:rPr>
        <w:t xml:space="preserve">Педагогический проект </w:t>
      </w:r>
    </w:p>
    <w:p w:rsidR="000B50E8" w:rsidRDefault="009527E7" w:rsidP="000B50E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 старших группах</w:t>
      </w:r>
      <w:r w:rsidR="000B50E8" w:rsidRPr="000B50E8">
        <w:rPr>
          <w:rFonts w:ascii="Times New Roman" w:hAnsi="Times New Roman"/>
          <w:sz w:val="40"/>
          <w:szCs w:val="40"/>
        </w:rPr>
        <w:t xml:space="preserve"> по теме: «Транспорт»</w:t>
      </w:r>
    </w:p>
    <w:p w:rsidR="000B50E8" w:rsidRDefault="000B50E8" w:rsidP="000B50E8">
      <w:pPr>
        <w:jc w:val="center"/>
        <w:rPr>
          <w:rFonts w:ascii="Times New Roman" w:hAnsi="Times New Roman"/>
          <w:sz w:val="40"/>
          <w:szCs w:val="40"/>
        </w:rPr>
      </w:pPr>
    </w:p>
    <w:p w:rsidR="000B50E8" w:rsidRDefault="000B50E8" w:rsidP="000B50E8">
      <w:pPr>
        <w:jc w:val="center"/>
        <w:rPr>
          <w:rFonts w:ascii="Times New Roman" w:hAnsi="Times New Roman"/>
          <w:sz w:val="40"/>
          <w:szCs w:val="40"/>
        </w:rPr>
      </w:pP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проекта: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Атрушкевич Н.В.,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Махначева Т.Л.,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  <w:r w:rsidR="009527E7">
        <w:rPr>
          <w:rFonts w:ascii="Times New Roman" w:hAnsi="Times New Roman"/>
          <w:sz w:val="28"/>
          <w:szCs w:val="28"/>
        </w:rPr>
        <w:t>,</w:t>
      </w:r>
    </w:p>
    <w:p w:rsidR="009527E7" w:rsidRDefault="009527E7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Механикова В.В.,</w:t>
      </w:r>
    </w:p>
    <w:p w:rsidR="009527E7" w:rsidRDefault="009527E7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педагог-психолог,</w:t>
      </w:r>
    </w:p>
    <w:p w:rsidR="009527E7" w:rsidRDefault="009527E7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Щербакова И.В.,</w:t>
      </w:r>
    </w:p>
    <w:p w:rsidR="000B50E8" w:rsidRDefault="009527E7" w:rsidP="009527E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</w:t>
      </w:r>
    </w:p>
    <w:p w:rsidR="000B50E8" w:rsidRDefault="000B50E8" w:rsidP="000B50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пос. Пряжа</w:t>
      </w:r>
    </w:p>
    <w:p w:rsidR="000B50E8" w:rsidRDefault="009527E7" w:rsidP="000B50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0B50E8">
        <w:rPr>
          <w:rFonts w:ascii="Times New Roman" w:hAnsi="Times New Roman"/>
          <w:sz w:val="28"/>
          <w:szCs w:val="28"/>
        </w:rPr>
        <w:t>г.</w:t>
      </w:r>
    </w:p>
    <w:p w:rsidR="00071615" w:rsidRDefault="000B50E8" w:rsidP="000B50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Вид проекта: </w:t>
      </w:r>
    </w:p>
    <w:p w:rsidR="00071615" w:rsidRDefault="000B50E8" w:rsidP="000B50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познавательно-речевой, </w:t>
      </w:r>
    </w:p>
    <w:p w:rsidR="00071615" w:rsidRDefault="000B50E8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продолжительности - средн</w:t>
      </w:r>
      <w:r w:rsidR="009527E7">
        <w:rPr>
          <w:rFonts w:ascii="Times New Roman" w:hAnsi="Times New Roman"/>
          <w:sz w:val="28"/>
          <w:szCs w:val="28"/>
        </w:rPr>
        <w:t>есрочный (с 1 по 14 февраля 2020</w:t>
      </w:r>
      <w:r>
        <w:rPr>
          <w:rFonts w:ascii="Times New Roman" w:hAnsi="Times New Roman"/>
          <w:sz w:val="28"/>
          <w:szCs w:val="28"/>
        </w:rPr>
        <w:t xml:space="preserve">г.), </w:t>
      </w:r>
    </w:p>
    <w:p w:rsidR="000B50E8" w:rsidRDefault="000B50E8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количеству участников – групповой.</w:t>
      </w:r>
    </w:p>
    <w:p w:rsidR="000B50E8" w:rsidRDefault="005B0BE5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 – 5-6 лет</w:t>
      </w:r>
      <w:r w:rsidR="001811BC">
        <w:rPr>
          <w:rFonts w:ascii="Times New Roman" w:hAnsi="Times New Roman"/>
          <w:sz w:val="28"/>
          <w:szCs w:val="28"/>
        </w:rPr>
        <w:t>.</w:t>
      </w:r>
    </w:p>
    <w:p w:rsidR="005B0BE5" w:rsidRDefault="005B0BE5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проекта: воспитанники старших групп, родит</w:t>
      </w:r>
      <w:r w:rsidR="009527E7">
        <w:rPr>
          <w:rFonts w:ascii="Times New Roman" w:hAnsi="Times New Roman"/>
          <w:sz w:val="28"/>
          <w:szCs w:val="28"/>
        </w:rPr>
        <w:t>ели, воспитатели – Вершель С.Н., Махова</w:t>
      </w:r>
      <w:r w:rsidR="00F03BAD">
        <w:rPr>
          <w:rFonts w:ascii="Times New Roman" w:hAnsi="Times New Roman"/>
          <w:sz w:val="28"/>
          <w:szCs w:val="28"/>
        </w:rPr>
        <w:t xml:space="preserve"> </w:t>
      </w:r>
      <w:r w:rsidR="009527E7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>,</w:t>
      </w:r>
      <w:r w:rsidR="00F03BAD">
        <w:rPr>
          <w:rFonts w:ascii="Times New Roman" w:hAnsi="Times New Roman"/>
          <w:sz w:val="28"/>
          <w:szCs w:val="28"/>
        </w:rPr>
        <w:t xml:space="preserve"> </w:t>
      </w:r>
      <w:r w:rsidR="009527E7">
        <w:rPr>
          <w:rFonts w:ascii="Times New Roman" w:hAnsi="Times New Roman"/>
          <w:sz w:val="28"/>
          <w:szCs w:val="28"/>
        </w:rPr>
        <w:t>Фринтуева И.А.,</w:t>
      </w:r>
      <w:r>
        <w:rPr>
          <w:rFonts w:ascii="Times New Roman" w:hAnsi="Times New Roman"/>
          <w:sz w:val="28"/>
          <w:szCs w:val="28"/>
        </w:rPr>
        <w:t xml:space="preserve"> педагоги по рисованию </w:t>
      </w:r>
      <w:r w:rsidR="009527E7">
        <w:rPr>
          <w:rFonts w:ascii="Times New Roman" w:hAnsi="Times New Roman"/>
          <w:sz w:val="28"/>
          <w:szCs w:val="28"/>
        </w:rPr>
        <w:t>– Филюшина И.А., Бобрусева Л.А</w:t>
      </w:r>
      <w:r>
        <w:rPr>
          <w:rFonts w:ascii="Times New Roman" w:hAnsi="Times New Roman"/>
          <w:sz w:val="28"/>
          <w:szCs w:val="28"/>
        </w:rPr>
        <w:t>.</w:t>
      </w:r>
    </w:p>
    <w:p w:rsidR="000B50E8" w:rsidRDefault="000B50E8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Консультанты: Соколова Е.В., старший воспитатель МКДОУ детский сад «Радуга».</w:t>
      </w:r>
    </w:p>
    <w:p w:rsidR="005B0BE5" w:rsidRDefault="005B0BE5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Интеграция образовательных областей: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5B0BE5" w:rsidRDefault="005B0BE5" w:rsidP="001811B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Проблема</w:t>
      </w:r>
      <w:r w:rsidRPr="002D32A6">
        <w:rPr>
          <w:rFonts w:ascii="Times New Roman" w:hAnsi="Times New Roman"/>
          <w:sz w:val="28"/>
          <w:szCs w:val="28"/>
        </w:rPr>
        <w:t xml:space="preserve">: </w:t>
      </w:r>
      <w:r w:rsidRPr="002D32A6">
        <w:rPr>
          <w:rFonts w:ascii="Times New Roman" w:hAnsi="Times New Roman"/>
          <w:sz w:val="28"/>
          <w:szCs w:val="28"/>
          <w:shd w:val="clear" w:color="auto" w:fill="FFFFFF"/>
        </w:rPr>
        <w:t>недостаточный уровень знаний детей о транспорте, несформированность лексико-грамматического строя по теме.</w:t>
      </w:r>
    </w:p>
    <w:p w:rsidR="001154F9" w:rsidRPr="003F6719" w:rsidRDefault="00A137BB" w:rsidP="001811BC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Актуальность:</w:t>
      </w:r>
    </w:p>
    <w:p w:rsidR="0085485A" w:rsidRDefault="00595B64" w:rsidP="000839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современном мире дети встречают на улицах своего посёлка различные виды транспорта.</w:t>
      </w:r>
      <w:r w:rsidR="00973169">
        <w:rPr>
          <w:rFonts w:ascii="Times New Roman" w:hAnsi="Times New Roman"/>
          <w:sz w:val="28"/>
          <w:szCs w:val="28"/>
          <w:shd w:val="clear" w:color="auto" w:fill="FFFFFF"/>
        </w:rPr>
        <w:t xml:space="preserve"> Беседуя с детьми на занятиях выяснилось, что </w:t>
      </w:r>
      <w:r w:rsidR="00973169" w:rsidRPr="00973169">
        <w:rPr>
          <w:rFonts w:ascii="Times New Roman" w:hAnsi="Times New Roman"/>
          <w:sz w:val="28"/>
          <w:szCs w:val="28"/>
          <w:shd w:val="clear" w:color="auto" w:fill="FFFFFF"/>
        </w:rPr>
        <w:t>дети в недостаточной степени имеют представление о многообразии видов транспорта,</w:t>
      </w:r>
      <w:r w:rsidR="00973169">
        <w:rPr>
          <w:rFonts w:ascii="Times New Roman" w:hAnsi="Times New Roman"/>
          <w:sz w:val="28"/>
          <w:szCs w:val="28"/>
          <w:shd w:val="clear" w:color="auto" w:fill="FFFFFF"/>
        </w:rPr>
        <w:t xml:space="preserve"> о его назначении и использовании</w:t>
      </w:r>
      <w:r w:rsidR="00973169" w:rsidRPr="0085485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137BB" w:rsidRPr="003F6719" w:rsidRDefault="0085485A" w:rsidP="000839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речевой деятельности</w:t>
      </w:r>
      <w:r w:rsidR="001653DF" w:rsidRPr="0085485A">
        <w:rPr>
          <w:rFonts w:ascii="Times New Roman" w:hAnsi="Times New Roman"/>
          <w:sz w:val="28"/>
          <w:szCs w:val="28"/>
          <w:shd w:val="clear" w:color="auto" w:fill="FFFFFF"/>
        </w:rPr>
        <w:t xml:space="preserve"> дети не умеют изменять слова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(Упражнение «Один-много»)</w:t>
      </w:r>
      <w:r w:rsidR="001653DF" w:rsidRPr="0085485A">
        <w:rPr>
          <w:rFonts w:ascii="Times New Roman" w:hAnsi="Times New Roman"/>
          <w:sz w:val="28"/>
          <w:szCs w:val="28"/>
          <w:shd w:val="clear" w:color="auto" w:fill="FFFFFF"/>
        </w:rPr>
        <w:t>, образовать новые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(упражнение «Большой – маленький)</w:t>
      </w:r>
      <w:r w:rsidR="001653DF" w:rsidRPr="0085485A">
        <w:rPr>
          <w:rFonts w:ascii="Times New Roman" w:hAnsi="Times New Roman"/>
          <w:sz w:val="28"/>
          <w:szCs w:val="28"/>
          <w:shd w:val="clear" w:color="auto" w:fill="FFFFFF"/>
        </w:rPr>
        <w:t xml:space="preserve">, не могут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составить связный рассказ-сравнение о двух видах транспорта.</w:t>
      </w:r>
    </w:p>
    <w:p w:rsidR="00C3629C" w:rsidRDefault="00C3629C" w:rsidP="001811B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9140B8" w:rsidRDefault="009140B8" w:rsidP="001811BC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проекта: </w:t>
      </w:r>
    </w:p>
    <w:p w:rsidR="00C3629C" w:rsidRPr="00C3629C" w:rsidRDefault="009140B8" w:rsidP="001811BC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C3629C" w:rsidRPr="00C3629C">
        <w:rPr>
          <w:rFonts w:ascii="Times New Roman" w:hAnsi="Times New Roman"/>
          <w:sz w:val="28"/>
          <w:szCs w:val="28"/>
        </w:rPr>
        <w:t>асширение и систематизация знаний о транспорте</w:t>
      </w:r>
    </w:p>
    <w:p w:rsidR="00A92167" w:rsidRPr="009140B8" w:rsidRDefault="00C3629C" w:rsidP="001811BC">
      <w:pPr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Задачи:</w:t>
      </w:r>
    </w:p>
    <w:p w:rsidR="00A92167" w:rsidRPr="009140B8" w:rsidRDefault="00A92167" w:rsidP="001811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уточнять и закреплять знания детей о различных видах транспорта;</w:t>
      </w:r>
    </w:p>
    <w:p w:rsidR="009140B8" w:rsidRPr="009140B8" w:rsidRDefault="00A92167" w:rsidP="001811B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 xml:space="preserve">- развивать </w:t>
      </w:r>
      <w:r w:rsidR="009140B8" w:rsidRPr="009140B8">
        <w:rPr>
          <w:rFonts w:ascii="Times New Roman" w:hAnsi="Times New Roman"/>
          <w:sz w:val="28"/>
          <w:szCs w:val="28"/>
        </w:rPr>
        <w:t xml:space="preserve">все </w:t>
      </w:r>
      <w:r w:rsidR="0039635B" w:rsidRPr="009140B8">
        <w:rPr>
          <w:rFonts w:ascii="Times New Roman" w:hAnsi="Times New Roman"/>
          <w:sz w:val="28"/>
          <w:szCs w:val="28"/>
        </w:rPr>
        <w:t>компоненты</w:t>
      </w:r>
      <w:r w:rsidR="007B700E" w:rsidRPr="009140B8">
        <w:rPr>
          <w:rFonts w:ascii="Times New Roman" w:hAnsi="Times New Roman"/>
          <w:sz w:val="28"/>
          <w:szCs w:val="28"/>
        </w:rPr>
        <w:t>речи</w:t>
      </w:r>
      <w:r w:rsidR="009140B8" w:rsidRPr="009140B8">
        <w:rPr>
          <w:rFonts w:ascii="Times New Roman" w:hAnsi="Times New Roman"/>
          <w:sz w:val="28"/>
          <w:szCs w:val="28"/>
        </w:rPr>
        <w:t>;</w:t>
      </w:r>
    </w:p>
    <w:p w:rsidR="009140B8" w:rsidRPr="009140B8" w:rsidRDefault="009140B8" w:rsidP="001811B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9140B8">
        <w:rPr>
          <w:rFonts w:ascii="Times New Roman" w:hAnsi="Times New Roman"/>
          <w:sz w:val="28"/>
          <w:szCs w:val="28"/>
        </w:rPr>
        <w:t>азвивать внимани</w:t>
      </w:r>
      <w:r>
        <w:rPr>
          <w:rFonts w:ascii="Times New Roman" w:hAnsi="Times New Roman"/>
          <w:sz w:val="28"/>
          <w:szCs w:val="28"/>
        </w:rPr>
        <w:t>е, восприятие, память, мышление;</w:t>
      </w:r>
    </w:p>
    <w:p w:rsidR="009140B8" w:rsidRPr="009140B8" w:rsidRDefault="009140B8" w:rsidP="001811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воспитывать познавательный интерес;</w:t>
      </w:r>
    </w:p>
    <w:p w:rsidR="009140B8" w:rsidRDefault="009140B8" w:rsidP="001811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привлекать родителей к участию в проектной деятельности</w:t>
      </w:r>
      <w:r w:rsidR="00AE4F78">
        <w:rPr>
          <w:rFonts w:ascii="Times New Roman" w:hAnsi="Times New Roman"/>
          <w:sz w:val="28"/>
          <w:szCs w:val="28"/>
        </w:rPr>
        <w:t>.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Принципы реализации проекта: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 принцип системности (процесс развития и коррекции речевых нарушений проводится через воздействие на все компоненты, на все стороны речевой функциональной системы);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 принцип комплексности (формирование лексических компонентов формируются в процессе воспитательно-образовательного сопровождения воспитанников в разнообразных видах деятельности);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принцип развития (в процессе логопедической работы выделяются те задачи, трудности, этапы, которые находятся в зоне ближайшего развития ребенка);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принцип учета возрастных и психофизических особенностей воспитанников;</w:t>
      </w:r>
    </w:p>
    <w:p w:rsidR="0039635B" w:rsidRPr="00D47A26" w:rsidRDefault="00D47A26" w:rsidP="00A92167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принцип единства обучения и воспитания.</w:t>
      </w:r>
    </w:p>
    <w:p w:rsidR="007B700E" w:rsidRPr="00D47A26" w:rsidRDefault="003F6719" w:rsidP="00A92167">
      <w:pPr>
        <w:jc w:val="both"/>
        <w:rPr>
          <w:rFonts w:ascii="Times New Roman" w:hAnsi="Times New Roman"/>
          <w:sz w:val="28"/>
          <w:szCs w:val="28"/>
        </w:rPr>
      </w:pPr>
      <w:r w:rsidRPr="00D47A26">
        <w:rPr>
          <w:rFonts w:ascii="Times New Roman" w:hAnsi="Times New Roman"/>
          <w:sz w:val="28"/>
          <w:szCs w:val="28"/>
        </w:rPr>
        <w:t xml:space="preserve">Необходимое оборудование: </w:t>
      </w:r>
    </w:p>
    <w:p w:rsidR="003F6719" w:rsidRPr="00D47A26" w:rsidRDefault="003F6719" w:rsidP="00A92167">
      <w:pPr>
        <w:jc w:val="both"/>
        <w:rPr>
          <w:rFonts w:ascii="Times New Roman" w:hAnsi="Times New Roman"/>
          <w:sz w:val="28"/>
          <w:szCs w:val="28"/>
        </w:rPr>
      </w:pPr>
      <w:r w:rsidRPr="00D47A26">
        <w:rPr>
          <w:rFonts w:ascii="Times New Roman" w:hAnsi="Times New Roman"/>
          <w:sz w:val="28"/>
          <w:szCs w:val="28"/>
        </w:rPr>
        <w:t>- методическое обеспечение: основная общеобразовательная программа «Детство»</w:t>
      </w:r>
      <w:r w:rsidR="00D47A26" w:rsidRPr="00D47A26">
        <w:rPr>
          <w:rFonts w:ascii="Times New Roman" w:hAnsi="Times New Roman"/>
          <w:sz w:val="28"/>
          <w:szCs w:val="28"/>
        </w:rPr>
        <w:t xml:space="preserve"> (Т.И.Бабаева, </w:t>
      </w:r>
      <w:proofErr w:type="spellStart"/>
      <w:r w:rsidR="00D47A26" w:rsidRPr="00D47A26">
        <w:rPr>
          <w:rFonts w:ascii="Times New Roman" w:hAnsi="Times New Roman"/>
          <w:sz w:val="28"/>
          <w:szCs w:val="28"/>
        </w:rPr>
        <w:t>А.Г.Гогобидзе</w:t>
      </w:r>
      <w:proofErr w:type="spellEnd"/>
      <w:r w:rsidR="00D47A26" w:rsidRPr="00D47A26">
        <w:rPr>
          <w:rFonts w:ascii="Times New Roman" w:hAnsi="Times New Roman"/>
          <w:sz w:val="28"/>
          <w:szCs w:val="28"/>
        </w:rPr>
        <w:t xml:space="preserve">, З.А.Михайлова и др. – 2014г); адаптированная основная общеобразовательная программа для детей </w:t>
      </w:r>
      <w:r w:rsidR="0099440D">
        <w:rPr>
          <w:rFonts w:ascii="Times New Roman" w:hAnsi="Times New Roman"/>
          <w:sz w:val="28"/>
          <w:szCs w:val="28"/>
        </w:rPr>
        <w:t>с тяжелыми нарушениями речи (</w:t>
      </w:r>
      <w:proofErr w:type="spellStart"/>
      <w:r w:rsidR="0099440D">
        <w:rPr>
          <w:rFonts w:ascii="Times New Roman" w:hAnsi="Times New Roman"/>
          <w:sz w:val="28"/>
          <w:szCs w:val="28"/>
        </w:rPr>
        <w:t>Н.В</w:t>
      </w:r>
      <w:r w:rsidR="00D47A26" w:rsidRPr="00D47A26">
        <w:rPr>
          <w:rFonts w:ascii="Times New Roman" w:hAnsi="Times New Roman"/>
          <w:sz w:val="28"/>
          <w:szCs w:val="28"/>
        </w:rPr>
        <w:t>.Нищева</w:t>
      </w:r>
      <w:proofErr w:type="spellEnd"/>
      <w:r w:rsidR="00D47A26" w:rsidRPr="00D47A26">
        <w:rPr>
          <w:rFonts w:ascii="Times New Roman" w:hAnsi="Times New Roman"/>
          <w:sz w:val="28"/>
          <w:szCs w:val="28"/>
        </w:rPr>
        <w:t>)</w:t>
      </w:r>
    </w:p>
    <w:p w:rsidR="00D47A26" w:rsidRDefault="00D47A26" w:rsidP="00A92167">
      <w:pPr>
        <w:jc w:val="both"/>
        <w:rPr>
          <w:rFonts w:ascii="Times New Roman" w:hAnsi="Times New Roman"/>
          <w:sz w:val="28"/>
          <w:szCs w:val="28"/>
        </w:rPr>
      </w:pPr>
      <w:r w:rsidRPr="00D47A26">
        <w:rPr>
          <w:rFonts w:ascii="Times New Roman" w:hAnsi="Times New Roman"/>
          <w:sz w:val="28"/>
          <w:szCs w:val="28"/>
        </w:rPr>
        <w:t>- материально-техническое обеспечение: наглядный  и речевой материал</w:t>
      </w:r>
      <w:r w:rsidR="00000930">
        <w:rPr>
          <w:rFonts w:ascii="Times New Roman" w:hAnsi="Times New Roman"/>
          <w:sz w:val="28"/>
          <w:szCs w:val="28"/>
        </w:rPr>
        <w:t>, аудио- и видеоматериалы;</w:t>
      </w:r>
    </w:p>
    <w:p w:rsidR="00000930" w:rsidRDefault="00000930" w:rsidP="00A921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художественная литература для детей: </w:t>
      </w:r>
      <w:r w:rsidRPr="00000930">
        <w:rPr>
          <w:rFonts w:ascii="Times New Roman" w:hAnsi="Times New Roman"/>
          <w:sz w:val="28"/>
          <w:szCs w:val="28"/>
        </w:rPr>
        <w:t>Н.Носов «Автомобиль», В. Берестов «Про машину»,</w:t>
      </w:r>
      <w:proofErr w:type="spellStart"/>
      <w:r w:rsidRPr="00000930">
        <w:rPr>
          <w:rFonts w:ascii="Times New Roman" w:hAnsi="Times New Roman"/>
          <w:sz w:val="28"/>
          <w:szCs w:val="28"/>
        </w:rPr>
        <w:t>С.Фангинштейн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«Наша улица»</w:t>
      </w:r>
      <w:r>
        <w:rPr>
          <w:rFonts w:ascii="Times New Roman" w:hAnsi="Times New Roman"/>
          <w:sz w:val="28"/>
          <w:szCs w:val="28"/>
        </w:rPr>
        <w:t>,</w:t>
      </w:r>
      <w:r w:rsidRPr="00000930">
        <w:rPr>
          <w:rFonts w:ascii="Times New Roman" w:hAnsi="Times New Roman"/>
          <w:sz w:val="28"/>
          <w:szCs w:val="28"/>
        </w:rPr>
        <w:t xml:space="preserve"> С. Михалков «Должен помнит</w:t>
      </w:r>
      <w:r>
        <w:rPr>
          <w:rFonts w:ascii="Times New Roman" w:hAnsi="Times New Roman"/>
          <w:sz w:val="28"/>
          <w:szCs w:val="28"/>
        </w:rPr>
        <w:t>ь пешеход: перекресток-переход», В.В. Маяковский «</w:t>
      </w:r>
      <w:r w:rsidRPr="00000930">
        <w:rPr>
          <w:rFonts w:ascii="Times New Roman" w:hAnsi="Times New Roman"/>
          <w:sz w:val="28"/>
          <w:szCs w:val="28"/>
        </w:rPr>
        <w:t xml:space="preserve">Это книжечка моя про </w:t>
      </w:r>
      <w:r>
        <w:rPr>
          <w:rFonts w:ascii="Times New Roman" w:hAnsi="Times New Roman"/>
          <w:sz w:val="28"/>
          <w:szCs w:val="28"/>
        </w:rPr>
        <w:t xml:space="preserve">моря и про маяк»,   «Кем быть?», </w:t>
      </w:r>
      <w:r w:rsidRPr="00000930">
        <w:rPr>
          <w:rFonts w:ascii="Times New Roman" w:hAnsi="Times New Roman"/>
          <w:sz w:val="28"/>
          <w:szCs w:val="28"/>
        </w:rPr>
        <w:t xml:space="preserve"> В. Ор</w:t>
      </w:r>
      <w:r>
        <w:rPr>
          <w:rFonts w:ascii="Times New Roman" w:hAnsi="Times New Roman"/>
          <w:sz w:val="28"/>
          <w:szCs w:val="28"/>
        </w:rPr>
        <w:t xml:space="preserve">лов «Электричка», </w:t>
      </w:r>
      <w:r w:rsidRPr="00000930">
        <w:rPr>
          <w:rFonts w:ascii="Times New Roman" w:hAnsi="Times New Roman"/>
          <w:sz w:val="28"/>
          <w:szCs w:val="28"/>
        </w:rPr>
        <w:t xml:space="preserve"> С.В. </w:t>
      </w:r>
      <w:proofErr w:type="spellStart"/>
      <w:r>
        <w:rPr>
          <w:rFonts w:ascii="Times New Roman" w:hAnsi="Times New Roman"/>
          <w:sz w:val="28"/>
          <w:szCs w:val="28"/>
        </w:rPr>
        <w:t>Сахарнов</w:t>
      </w:r>
      <w:proofErr w:type="spellEnd"/>
      <w:r>
        <w:rPr>
          <w:rFonts w:ascii="Times New Roman" w:hAnsi="Times New Roman"/>
          <w:sz w:val="28"/>
          <w:szCs w:val="28"/>
        </w:rPr>
        <w:t xml:space="preserve"> «Самый лучший пароход»,  Е. </w:t>
      </w:r>
      <w:proofErr w:type="spellStart"/>
      <w:r>
        <w:rPr>
          <w:rFonts w:ascii="Times New Roman" w:hAnsi="Times New Roman"/>
          <w:sz w:val="28"/>
          <w:szCs w:val="28"/>
        </w:rPr>
        <w:t>Тараховская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«Метро»,    Э. Успенский «Троллейбус», Д. Хармс «Кораблик».   </w:t>
      </w:r>
    </w:p>
    <w:p w:rsidR="007B700E" w:rsidRPr="0039635B" w:rsidRDefault="007B700E" w:rsidP="00A92167">
      <w:pPr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t xml:space="preserve">Предполагаемые продукты: </w:t>
      </w:r>
    </w:p>
    <w:p w:rsidR="007B700E" w:rsidRPr="0039635B" w:rsidRDefault="007B700E" w:rsidP="00A92167">
      <w:pPr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lastRenderedPageBreak/>
        <w:t>- выставка поделок по теме «Мир транспорта», выполненных детьми совместно с родителями</w:t>
      </w:r>
      <w:r w:rsidR="00973169">
        <w:rPr>
          <w:rFonts w:ascii="Times New Roman" w:hAnsi="Times New Roman"/>
          <w:sz w:val="28"/>
          <w:szCs w:val="28"/>
        </w:rPr>
        <w:t xml:space="preserve"> из бросового материала;</w:t>
      </w:r>
    </w:p>
    <w:p w:rsidR="007B700E" w:rsidRPr="0039635B" w:rsidRDefault="007B700E" w:rsidP="00A92167">
      <w:pPr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t xml:space="preserve">- </w:t>
      </w:r>
      <w:r w:rsidR="0039635B" w:rsidRPr="0039635B">
        <w:rPr>
          <w:rFonts w:ascii="Times New Roman" w:hAnsi="Times New Roman"/>
          <w:sz w:val="28"/>
          <w:szCs w:val="28"/>
        </w:rPr>
        <w:t>выставка рисунков по данной теме</w:t>
      </w:r>
      <w:r w:rsidR="00973169">
        <w:rPr>
          <w:rFonts w:ascii="Times New Roman" w:hAnsi="Times New Roman"/>
          <w:sz w:val="28"/>
          <w:szCs w:val="28"/>
        </w:rPr>
        <w:t>;</w:t>
      </w:r>
    </w:p>
    <w:p w:rsidR="0039635B" w:rsidRPr="00973169" w:rsidRDefault="0039635B" w:rsidP="00973169">
      <w:pPr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t>- познавательно-речевое развлечен</w:t>
      </w:r>
      <w:r w:rsidR="00973169">
        <w:rPr>
          <w:rFonts w:ascii="Times New Roman" w:hAnsi="Times New Roman"/>
          <w:sz w:val="28"/>
          <w:szCs w:val="28"/>
        </w:rPr>
        <w:t>ие «Крокодил Гена и Чебурашка знакомятся с транспортом».</w:t>
      </w:r>
    </w:p>
    <w:p w:rsidR="00A137BB" w:rsidRDefault="000A0693" w:rsidP="000B50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реализации проекта</w:t>
      </w:r>
    </w:p>
    <w:p w:rsidR="00474872" w:rsidRPr="008E3F93" w:rsidRDefault="00474872" w:rsidP="00474872">
      <w:pPr>
        <w:pStyle w:val="a4"/>
        <w:jc w:val="center"/>
        <w:outlineLvl w:val="0"/>
        <w:rPr>
          <w:sz w:val="28"/>
          <w:szCs w:val="28"/>
        </w:rPr>
      </w:pPr>
      <w:r w:rsidRPr="008E3F93">
        <w:rPr>
          <w:rStyle w:val="a5"/>
          <w:sz w:val="28"/>
          <w:szCs w:val="28"/>
        </w:rPr>
        <w:t>Мероприятия проекта</w:t>
      </w:r>
    </w:p>
    <w:tbl>
      <w:tblPr>
        <w:tblW w:w="103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617"/>
        <w:gridCol w:w="3873"/>
        <w:gridCol w:w="2872"/>
      </w:tblGrid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872" w:rsidRPr="008E3F93" w:rsidRDefault="00474872" w:rsidP="00E8388A">
            <w:pPr>
              <w:pStyle w:val="a4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>Методическая работа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872" w:rsidRPr="008E3F93" w:rsidRDefault="00474872" w:rsidP="00E8388A">
            <w:pPr>
              <w:pStyle w:val="a4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>Взаимодействие с детьми</w:t>
            </w: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8E3F93" w:rsidRDefault="00474872" w:rsidP="00E8388A">
            <w:pPr>
              <w:pStyle w:val="a4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>Взаимодействие с родителями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385380" w:rsidRDefault="00474872" w:rsidP="00E8388A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385380">
              <w:rPr>
                <w:rStyle w:val="a6"/>
                <w:b/>
                <w:bCs/>
                <w:i w:val="0"/>
                <w:sz w:val="28"/>
                <w:szCs w:val="28"/>
              </w:rPr>
              <w:t>1 этап – подготовительный</w:t>
            </w:r>
            <w:r w:rsidR="00973169">
              <w:rPr>
                <w:sz w:val="28"/>
                <w:szCs w:val="28"/>
              </w:rPr>
              <w:t>(01.02.-05.02.20</w:t>
            </w:r>
            <w:r w:rsidR="006B7F84" w:rsidRPr="000A0693">
              <w:rPr>
                <w:sz w:val="28"/>
                <w:szCs w:val="28"/>
              </w:rPr>
              <w:t>г.)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Pr="008E3F93">
              <w:rPr>
                <w:sz w:val="28"/>
                <w:szCs w:val="28"/>
              </w:rPr>
              <w:t>ормулировка  цели, зада</w:t>
            </w:r>
            <w:r>
              <w:rPr>
                <w:sz w:val="28"/>
                <w:szCs w:val="28"/>
              </w:rPr>
              <w:t>ч,   конечного продукта проекта;</w:t>
            </w:r>
          </w:p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E3F93">
              <w:rPr>
                <w:sz w:val="28"/>
                <w:szCs w:val="28"/>
              </w:rPr>
              <w:t xml:space="preserve">одбор   методической литературы  по  данной теме; </w:t>
            </w:r>
          </w:p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E3F93">
              <w:rPr>
                <w:sz w:val="28"/>
                <w:szCs w:val="28"/>
              </w:rPr>
              <w:t>одбор  де</w:t>
            </w:r>
            <w:r>
              <w:rPr>
                <w:sz w:val="28"/>
                <w:szCs w:val="28"/>
              </w:rPr>
              <w:t>тской художественной литературы, журналов, детских энциклопедий по теме;</w:t>
            </w:r>
            <w:r w:rsidRPr="008E3F93">
              <w:rPr>
                <w:sz w:val="28"/>
                <w:szCs w:val="28"/>
              </w:rPr>
              <w:t> </w:t>
            </w:r>
          </w:p>
          <w:p w:rsidR="00474872" w:rsidRDefault="00474872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 w:rsidRPr="0082056C">
              <w:rPr>
                <w:bCs/>
                <w:iCs/>
                <w:sz w:val="28"/>
                <w:szCs w:val="28"/>
              </w:rPr>
              <w:t xml:space="preserve">- </w:t>
            </w:r>
            <w:r>
              <w:rPr>
                <w:bCs/>
                <w:iCs/>
                <w:sz w:val="28"/>
                <w:szCs w:val="28"/>
              </w:rPr>
              <w:t>подбор речевых игр и упражнений;</w:t>
            </w:r>
          </w:p>
          <w:p w:rsidR="003A4041" w:rsidRDefault="003A4041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подбор пальчиковых упражнений и подвижных игр;</w:t>
            </w:r>
          </w:p>
          <w:p w:rsidR="00474872" w:rsidRDefault="00474872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создание картотеки речевых игр по теме;</w:t>
            </w:r>
          </w:p>
          <w:p w:rsidR="00B202C8" w:rsidRPr="0082056C" w:rsidRDefault="00B202C8" w:rsidP="00E8388A">
            <w:pPr>
              <w:pStyle w:val="a4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подготовка плана сравнительного рассказа о </w:t>
            </w:r>
            <w:r>
              <w:rPr>
                <w:bCs/>
                <w:iCs/>
                <w:sz w:val="28"/>
                <w:szCs w:val="28"/>
              </w:rPr>
              <w:lastRenderedPageBreak/>
              <w:t>двух видах транспорта;</w:t>
            </w:r>
          </w:p>
          <w:p w:rsidR="00474872" w:rsidRDefault="00474872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по</w:t>
            </w:r>
            <w:r w:rsidR="00DD3B51">
              <w:rPr>
                <w:bCs/>
                <w:iCs/>
                <w:sz w:val="28"/>
                <w:szCs w:val="28"/>
              </w:rPr>
              <w:t>дготовка к проведению экскурсии;</w:t>
            </w:r>
          </w:p>
          <w:p w:rsidR="00DD3B51" w:rsidRPr="008E3F93" w:rsidRDefault="00DD3B51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подбор информации для родителей по лексической теме.</w:t>
            </w:r>
          </w:p>
          <w:p w:rsidR="00474872" w:rsidRPr="008E3F93" w:rsidRDefault="00474872" w:rsidP="0047487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41" w:rsidRDefault="003A4041" w:rsidP="003A404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объявление об организации выставки  работ, выполненных совместно детьми и родителями, на тему «Виды транспорта»;</w:t>
            </w:r>
          </w:p>
          <w:p w:rsidR="003A4041" w:rsidRDefault="003A4041" w:rsidP="003A404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бросового материала для изготовления поделок.</w:t>
            </w: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41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сообщение родителям о </w:t>
            </w:r>
            <w:r w:rsidR="00700104">
              <w:rPr>
                <w:sz w:val="28"/>
                <w:szCs w:val="28"/>
              </w:rPr>
              <w:t>начале проекта</w:t>
            </w:r>
            <w:r w:rsidR="003A4041">
              <w:rPr>
                <w:sz w:val="28"/>
                <w:szCs w:val="28"/>
              </w:rPr>
              <w:t xml:space="preserve"> и о</w:t>
            </w:r>
            <w:r w:rsidR="00700104">
              <w:rPr>
                <w:sz w:val="28"/>
                <w:szCs w:val="28"/>
              </w:rPr>
              <w:t xml:space="preserve"> сроках его проведения</w:t>
            </w:r>
            <w:r w:rsidR="003A4041">
              <w:rPr>
                <w:sz w:val="28"/>
                <w:szCs w:val="28"/>
              </w:rPr>
              <w:t>;</w:t>
            </w:r>
          </w:p>
          <w:p w:rsidR="00474872" w:rsidRDefault="003A4041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0104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ъявление об организации выставки </w:t>
            </w:r>
            <w:r w:rsidR="00700104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, выполненных совместно детьми и родителями, на тему «Виды транспорта»</w:t>
            </w:r>
            <w:r w:rsidR="00B202C8">
              <w:rPr>
                <w:sz w:val="28"/>
                <w:szCs w:val="28"/>
              </w:rPr>
              <w:t>;</w:t>
            </w:r>
          </w:p>
          <w:p w:rsidR="00DD3B51" w:rsidRDefault="00B202C8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71615">
              <w:rPr>
                <w:sz w:val="28"/>
                <w:szCs w:val="28"/>
              </w:rPr>
              <w:t>подготовка сравнительного рассказа  и рисунка двух видов транспорта</w:t>
            </w:r>
            <w:r w:rsidR="00DD3B51">
              <w:rPr>
                <w:sz w:val="28"/>
                <w:szCs w:val="28"/>
              </w:rPr>
              <w:t>;</w:t>
            </w: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385380" w:rsidRDefault="00474872" w:rsidP="00E8388A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385380">
              <w:rPr>
                <w:rStyle w:val="a6"/>
                <w:b/>
                <w:bCs/>
                <w:i w:val="0"/>
                <w:sz w:val="28"/>
                <w:szCs w:val="28"/>
              </w:rPr>
              <w:lastRenderedPageBreak/>
              <w:t>2 этап – основной</w:t>
            </w:r>
            <w:r w:rsidR="00973169">
              <w:rPr>
                <w:sz w:val="28"/>
                <w:szCs w:val="28"/>
              </w:rPr>
              <w:t>(06.02.-11.02.20</w:t>
            </w:r>
            <w:r w:rsidR="006B7F84" w:rsidRPr="000A0693">
              <w:rPr>
                <w:sz w:val="28"/>
                <w:szCs w:val="28"/>
              </w:rPr>
              <w:t>г.)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8E3F93" w:rsidRDefault="003A4041" w:rsidP="009731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конспектаитогового мероприятия проекта «</w:t>
            </w:r>
            <w:r w:rsidR="00973169">
              <w:rPr>
                <w:sz w:val="28"/>
                <w:szCs w:val="28"/>
              </w:rPr>
              <w:t>Крокодил Гена и Чебурашка знакомятся с транспортом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A4041">
              <w:rPr>
                <w:sz w:val="28"/>
                <w:szCs w:val="28"/>
              </w:rPr>
              <w:t>ч</w:t>
            </w:r>
            <w:r w:rsidRPr="008E3F93">
              <w:rPr>
                <w:sz w:val="28"/>
                <w:szCs w:val="28"/>
              </w:rPr>
              <w:t>тение  художественной  литературы,   стихов,  загадо</w:t>
            </w:r>
            <w:r>
              <w:rPr>
                <w:sz w:val="28"/>
                <w:szCs w:val="28"/>
              </w:rPr>
              <w:t>к, </w:t>
            </w:r>
          </w:p>
          <w:p w:rsidR="00B202C8" w:rsidRDefault="00B202C8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иллюстраций различных видов транспорта;</w:t>
            </w:r>
          </w:p>
          <w:p w:rsidR="00474872" w:rsidRDefault="00B202C8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речевых</w:t>
            </w:r>
            <w:r w:rsidR="00474872">
              <w:rPr>
                <w:sz w:val="28"/>
                <w:szCs w:val="28"/>
              </w:rPr>
              <w:t xml:space="preserve"> игр;</w:t>
            </w:r>
          </w:p>
          <w:p w:rsidR="006D15D2" w:rsidRDefault="006D15D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пальчиковых и подвижных игр;</w:t>
            </w:r>
          </w:p>
          <w:p w:rsidR="00B202C8" w:rsidRDefault="00B202C8" w:rsidP="00B202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экскурсии по улицам пос. Пряжа и наблюдение за транспортом;</w:t>
            </w:r>
          </w:p>
          <w:p w:rsidR="00071615" w:rsidRDefault="00071615" w:rsidP="00B202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выступление с рассказами о двух видах транспорта на познавательном занятии;</w:t>
            </w:r>
          </w:p>
          <w:p w:rsidR="006D15D2" w:rsidRDefault="006D15D2" w:rsidP="00B202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описательного рассказа об одном виде транспорта  с опорой на иллюстрацию;</w:t>
            </w:r>
          </w:p>
          <w:p w:rsidR="006D15D2" w:rsidRDefault="006D15D2" w:rsidP="00B202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гимнастики для артикуляционного аппарата по книге И.А.Волошиной «Артикуляционная гимнастика для мальчиков»;</w:t>
            </w:r>
          </w:p>
          <w:p w:rsidR="006D15D2" w:rsidRDefault="006D15D2" w:rsidP="00B202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проведение дыхательных упражнений «Самолетики», «Кораблики», «Помоги</w:t>
            </w:r>
            <w:r w:rsidR="0005303C">
              <w:rPr>
                <w:sz w:val="28"/>
                <w:szCs w:val="28"/>
              </w:rPr>
              <w:t xml:space="preserve"> машинке заехать в гараж» и др..</w:t>
            </w:r>
          </w:p>
          <w:p w:rsidR="00B202C8" w:rsidRDefault="00B202C8" w:rsidP="00E8388A">
            <w:pPr>
              <w:pStyle w:val="a4"/>
              <w:rPr>
                <w:sz w:val="28"/>
                <w:szCs w:val="28"/>
              </w:rPr>
            </w:pP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5D2" w:rsidRDefault="006D15D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пополнение книжного уголка и обмен литературой для семейного чтения;</w:t>
            </w:r>
          </w:p>
          <w:p w:rsidR="00071615" w:rsidRDefault="006D15D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D3B51">
              <w:rPr>
                <w:sz w:val="28"/>
                <w:szCs w:val="28"/>
              </w:rPr>
              <w:t>и</w:t>
            </w:r>
            <w:r w:rsidR="00071615">
              <w:rPr>
                <w:sz w:val="28"/>
                <w:szCs w:val="28"/>
              </w:rPr>
              <w:t>зготовление поделок для выставки;</w:t>
            </w:r>
          </w:p>
          <w:p w:rsidR="00DD3B51" w:rsidRDefault="00DD3B51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ознакомление родителей с информацией из «Уголка логопеда».</w:t>
            </w: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C453E7" w:rsidRDefault="00474872" w:rsidP="00E8388A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C453E7">
              <w:rPr>
                <w:rStyle w:val="a6"/>
                <w:b/>
                <w:bCs/>
                <w:i w:val="0"/>
                <w:sz w:val="28"/>
                <w:szCs w:val="28"/>
              </w:rPr>
              <w:lastRenderedPageBreak/>
              <w:t>3 этап – заключительный</w:t>
            </w:r>
            <w:r w:rsidR="00973169">
              <w:rPr>
                <w:sz w:val="28"/>
                <w:szCs w:val="28"/>
              </w:rPr>
              <w:t>(12.02.-14.02.20</w:t>
            </w:r>
            <w:r w:rsidR="006B7F84" w:rsidRPr="000A0693">
              <w:rPr>
                <w:sz w:val="28"/>
                <w:szCs w:val="28"/>
              </w:rPr>
              <w:t>г.)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</w:t>
            </w:r>
            <w:r w:rsidRPr="008E3F93">
              <w:rPr>
                <w:sz w:val="28"/>
                <w:szCs w:val="28"/>
              </w:rPr>
              <w:t xml:space="preserve"> презентации</w:t>
            </w:r>
            <w:r>
              <w:rPr>
                <w:sz w:val="28"/>
                <w:szCs w:val="28"/>
              </w:rPr>
              <w:t xml:space="preserve"> о проекте;</w:t>
            </w:r>
          </w:p>
          <w:p w:rsidR="006B7F84" w:rsidRPr="008E3F93" w:rsidRDefault="0005303C" w:rsidP="006B7F8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</w:t>
            </w:r>
            <w:r w:rsidR="006B7F84">
              <w:rPr>
                <w:sz w:val="28"/>
                <w:szCs w:val="28"/>
              </w:rPr>
              <w:t>нализ результатов проекта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8E3F93">
              <w:rPr>
                <w:sz w:val="28"/>
                <w:szCs w:val="28"/>
              </w:rPr>
              <w:t>рганизация выставки</w:t>
            </w:r>
            <w:r>
              <w:rPr>
                <w:sz w:val="28"/>
                <w:szCs w:val="28"/>
              </w:rPr>
              <w:t xml:space="preserve"> работ</w:t>
            </w:r>
            <w:r w:rsidR="006B7F84">
              <w:rPr>
                <w:sz w:val="28"/>
                <w:szCs w:val="28"/>
              </w:rPr>
              <w:t>, выполненных совместно детей и родителей из бросового материала «Виды транспорта</w:t>
            </w:r>
            <w:r>
              <w:rPr>
                <w:sz w:val="28"/>
                <w:szCs w:val="28"/>
              </w:rPr>
              <w:t>»;</w:t>
            </w:r>
          </w:p>
          <w:p w:rsidR="00474872" w:rsidRDefault="006B7F84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474872" w:rsidRPr="008E3F93">
              <w:rPr>
                <w:sz w:val="28"/>
                <w:szCs w:val="28"/>
              </w:rPr>
              <w:t>роведение развлечения</w:t>
            </w:r>
            <w:r>
              <w:rPr>
                <w:sz w:val="28"/>
                <w:szCs w:val="28"/>
              </w:rPr>
              <w:t xml:space="preserve">– </w:t>
            </w:r>
            <w:r w:rsidR="00474872" w:rsidRPr="008E3F93">
              <w:rPr>
                <w:sz w:val="28"/>
                <w:szCs w:val="28"/>
              </w:rPr>
              <w:t xml:space="preserve"> «</w:t>
            </w:r>
            <w:r w:rsidR="00F560AE">
              <w:rPr>
                <w:sz w:val="28"/>
                <w:szCs w:val="28"/>
              </w:rPr>
              <w:t>Крокодил Гена и Чебурашка знакомятся с транспортом</w:t>
            </w:r>
            <w:r w:rsidR="00474872">
              <w:rPr>
                <w:sz w:val="28"/>
                <w:szCs w:val="28"/>
              </w:rPr>
              <w:t>»;</w:t>
            </w:r>
          </w:p>
          <w:p w:rsidR="006B7F84" w:rsidRDefault="006B7F84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-награждение детей за выступление с рассказами о двух видах транспорта на познавательном занятии; </w:t>
            </w:r>
          </w:p>
          <w:p w:rsidR="00474872" w:rsidRDefault="006B7F84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474872">
              <w:rPr>
                <w:sz w:val="28"/>
                <w:szCs w:val="28"/>
              </w:rPr>
              <w:t>аграждение детей за участие в выставке «</w:t>
            </w:r>
            <w:r>
              <w:rPr>
                <w:sz w:val="28"/>
                <w:szCs w:val="28"/>
              </w:rPr>
              <w:t>Виды транспорта</w:t>
            </w:r>
            <w:r w:rsidR="00474872">
              <w:rPr>
                <w:sz w:val="28"/>
                <w:szCs w:val="28"/>
              </w:rPr>
              <w:t>»</w:t>
            </w: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Участие родителей в подго</w:t>
            </w:r>
            <w:r w:rsidR="006B7F84">
              <w:rPr>
                <w:sz w:val="28"/>
                <w:szCs w:val="28"/>
              </w:rPr>
              <w:t>товке выставки «Виды транспорта</w:t>
            </w:r>
            <w:r>
              <w:rPr>
                <w:sz w:val="28"/>
                <w:szCs w:val="28"/>
              </w:rPr>
              <w:t>»;</w:t>
            </w:r>
          </w:p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Участие родителей </w:t>
            </w:r>
            <w:r w:rsidR="0005303C">
              <w:rPr>
                <w:sz w:val="28"/>
                <w:szCs w:val="28"/>
              </w:rPr>
              <w:t>в проведении итогового мероприятия «</w:t>
            </w:r>
            <w:r w:rsidR="00F560AE">
              <w:rPr>
                <w:sz w:val="28"/>
                <w:szCs w:val="28"/>
              </w:rPr>
              <w:t>Крокодил Гена и Чебурашка знакомятся с транспортом</w:t>
            </w:r>
            <w:r w:rsidR="0005303C">
              <w:rPr>
                <w:sz w:val="28"/>
                <w:szCs w:val="28"/>
              </w:rPr>
              <w:t>»</w:t>
            </w:r>
          </w:p>
          <w:p w:rsidR="00474872" w:rsidRPr="008E3F93" w:rsidRDefault="006B7F84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474872">
              <w:rPr>
                <w:sz w:val="28"/>
                <w:szCs w:val="28"/>
              </w:rPr>
              <w:t>аграждение родителей за активное участие в реализации проекта.</w:t>
            </w:r>
          </w:p>
        </w:tc>
      </w:tr>
    </w:tbl>
    <w:p w:rsidR="00474872" w:rsidRDefault="00474872" w:rsidP="000B50E8">
      <w:pPr>
        <w:rPr>
          <w:rFonts w:ascii="Times New Roman" w:hAnsi="Times New Roman"/>
          <w:sz w:val="28"/>
          <w:szCs w:val="28"/>
        </w:rPr>
      </w:pPr>
    </w:p>
    <w:p w:rsidR="0005303C" w:rsidRDefault="0005303C" w:rsidP="0005303C">
      <w:pPr>
        <w:jc w:val="both"/>
        <w:rPr>
          <w:rFonts w:ascii="Times New Roman" w:hAnsi="Times New Roman"/>
          <w:sz w:val="28"/>
          <w:szCs w:val="28"/>
        </w:rPr>
      </w:pPr>
      <w:r w:rsidRPr="000A5823">
        <w:rPr>
          <w:rFonts w:ascii="Times New Roman" w:hAnsi="Times New Roman"/>
          <w:b/>
          <w:sz w:val="28"/>
          <w:szCs w:val="28"/>
        </w:rPr>
        <w:t>Аналитический этап:</w:t>
      </w:r>
    </w:p>
    <w:p w:rsidR="00E04AAA" w:rsidRDefault="0005303C" w:rsidP="000530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ходе реализации проекта «Транспорт» воспитанники старших групп закрепили и обобщили знания по теме, </w:t>
      </w:r>
      <w:r w:rsidR="00E04AAA">
        <w:rPr>
          <w:rFonts w:ascii="Times New Roman" w:hAnsi="Times New Roman"/>
          <w:sz w:val="28"/>
          <w:szCs w:val="28"/>
        </w:rPr>
        <w:t xml:space="preserve">научились изменять форму слов, образовывать новые слова с помощью уменьшительно-ласкательных суффиксов, составлять рассказ о различных видах транспорта. </w:t>
      </w:r>
    </w:p>
    <w:p w:rsidR="00E04AAA" w:rsidRDefault="00E04AAA" w:rsidP="00F560A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</w:t>
      </w:r>
      <w:r w:rsidR="007D2D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познакомились с новыми подвижными, пальчиковыми играми, которые соответствовали</w:t>
      </w:r>
      <w:r w:rsidR="0005303C">
        <w:rPr>
          <w:rFonts w:ascii="Times New Roman" w:hAnsi="Times New Roman"/>
          <w:sz w:val="28"/>
          <w:szCs w:val="28"/>
        </w:rPr>
        <w:t xml:space="preserve"> лекс</w:t>
      </w:r>
      <w:r>
        <w:rPr>
          <w:rFonts w:ascii="Times New Roman" w:hAnsi="Times New Roman"/>
          <w:sz w:val="28"/>
          <w:szCs w:val="28"/>
        </w:rPr>
        <w:t>ической теме.</w:t>
      </w:r>
      <w:r w:rsidR="0005303C">
        <w:rPr>
          <w:rFonts w:ascii="Times New Roman" w:hAnsi="Times New Roman"/>
          <w:sz w:val="28"/>
          <w:szCs w:val="28"/>
        </w:rPr>
        <w:t xml:space="preserve"> Эти упражнения закреплялись ребятками на занятиях, в свободной деятельности, таким образ</w:t>
      </w:r>
      <w:r>
        <w:rPr>
          <w:rFonts w:ascii="Times New Roman" w:hAnsi="Times New Roman"/>
          <w:sz w:val="28"/>
          <w:szCs w:val="28"/>
        </w:rPr>
        <w:t xml:space="preserve">ом, в ходе реализации проекта </w:t>
      </w:r>
      <w:r w:rsidR="0005303C">
        <w:rPr>
          <w:rFonts w:ascii="Times New Roman" w:hAnsi="Times New Roman"/>
          <w:sz w:val="28"/>
          <w:szCs w:val="28"/>
        </w:rPr>
        <w:t xml:space="preserve">укреплялась пальчиковая моторика, развивались движения кистей и пальцев рук, что, несомненно, тоже способствовало развитию речи детей. </w:t>
      </w:r>
    </w:p>
    <w:p w:rsidR="00882FF7" w:rsidRDefault="0005303C" w:rsidP="00F560A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играли в игры, способствующие развитию фоне</w:t>
      </w:r>
      <w:r w:rsidR="00882FF7">
        <w:rPr>
          <w:rFonts w:ascii="Times New Roman" w:hAnsi="Times New Roman"/>
          <w:sz w:val="28"/>
          <w:szCs w:val="28"/>
        </w:rPr>
        <w:t>матического восприятия и слуха, лексико-грамматического строя речи, памяти, внимания, мышления.</w:t>
      </w:r>
    </w:p>
    <w:p w:rsidR="0005303C" w:rsidRDefault="006E61AD" w:rsidP="000530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Таким образом, можно сделать вывод</w:t>
      </w:r>
      <w:r w:rsidR="0005303C">
        <w:rPr>
          <w:rFonts w:ascii="Times New Roman" w:hAnsi="Times New Roman"/>
          <w:sz w:val="28"/>
          <w:szCs w:val="28"/>
        </w:rPr>
        <w:t>, что разработка и ре</w:t>
      </w:r>
      <w:r>
        <w:rPr>
          <w:rFonts w:ascii="Times New Roman" w:hAnsi="Times New Roman"/>
          <w:sz w:val="28"/>
          <w:szCs w:val="28"/>
        </w:rPr>
        <w:t>ализация проекта «Транспорт» в старших группах были</w:t>
      </w:r>
      <w:r w:rsidR="0005303C">
        <w:rPr>
          <w:rFonts w:ascii="Times New Roman" w:hAnsi="Times New Roman"/>
          <w:sz w:val="28"/>
          <w:szCs w:val="28"/>
        </w:rPr>
        <w:t xml:space="preserve"> целесообразным</w:t>
      </w:r>
      <w:r>
        <w:rPr>
          <w:rFonts w:ascii="Times New Roman" w:hAnsi="Times New Roman"/>
          <w:sz w:val="28"/>
          <w:szCs w:val="28"/>
        </w:rPr>
        <w:t>и</w:t>
      </w:r>
      <w:r w:rsidR="0005303C">
        <w:rPr>
          <w:rFonts w:ascii="Times New Roman" w:hAnsi="Times New Roman"/>
          <w:sz w:val="28"/>
          <w:szCs w:val="28"/>
        </w:rPr>
        <w:t xml:space="preserve">, т.к. у многих воспитанников </w:t>
      </w:r>
      <w:r>
        <w:rPr>
          <w:rFonts w:ascii="Times New Roman" w:hAnsi="Times New Roman"/>
          <w:sz w:val="28"/>
          <w:szCs w:val="28"/>
        </w:rPr>
        <w:t xml:space="preserve">заметно улучшился уровень развития всех компонентов речи. </w:t>
      </w:r>
    </w:p>
    <w:p w:rsidR="00474872" w:rsidRDefault="00474872" w:rsidP="000B50E8">
      <w:pPr>
        <w:rPr>
          <w:rFonts w:ascii="Times New Roman" w:hAnsi="Times New Roman"/>
          <w:sz w:val="28"/>
          <w:szCs w:val="28"/>
        </w:rPr>
      </w:pPr>
    </w:p>
    <w:p w:rsidR="00974A9D" w:rsidRDefault="00974A9D" w:rsidP="00974A9D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00930" w:rsidRPr="00000930" w:rsidRDefault="006E61AD" w:rsidP="00000930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0930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Список литературы</w:t>
      </w:r>
    </w:p>
    <w:p w:rsid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 w:rsidRPr="0000093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</w:t>
      </w:r>
      <w:proofErr w:type="spellStart"/>
      <w:r w:rsidRPr="00000930">
        <w:rPr>
          <w:rFonts w:ascii="Times New Roman" w:hAnsi="Times New Roman"/>
          <w:sz w:val="28"/>
          <w:szCs w:val="28"/>
        </w:rPr>
        <w:t>Агранович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З. А. Сборник домашних заданий в помощь логопедам и родителям для преодоления лексико-грамматического недоразвития речи у дошкольников с ОНР» группе.- СПб</w:t>
      </w:r>
      <w:proofErr w:type="gramStart"/>
      <w:r w:rsidRPr="00000930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000930">
        <w:rPr>
          <w:rFonts w:ascii="Times New Roman" w:hAnsi="Times New Roman"/>
          <w:sz w:val="28"/>
          <w:szCs w:val="28"/>
        </w:rPr>
        <w:t>ООО «Издательство «Детство-Пресс, 2013</w:t>
      </w:r>
    </w:p>
    <w:p w:rsid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00930">
        <w:rPr>
          <w:rFonts w:ascii="Times New Roman" w:hAnsi="Times New Roman"/>
          <w:sz w:val="28"/>
          <w:szCs w:val="28"/>
        </w:rPr>
        <w:t xml:space="preserve">Адаптированная основная общеобразовательная программа для детей с тяжелыми нарушениями речи (Под ред. </w:t>
      </w:r>
      <w:proofErr w:type="spellStart"/>
      <w:r w:rsidRPr="00000930">
        <w:rPr>
          <w:rFonts w:ascii="Times New Roman" w:hAnsi="Times New Roman"/>
          <w:sz w:val="28"/>
          <w:szCs w:val="28"/>
        </w:rPr>
        <w:t>Нищевой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Н.В.)</w:t>
      </w:r>
    </w:p>
    <w:p w:rsid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00930">
        <w:rPr>
          <w:rFonts w:ascii="Times New Roman" w:hAnsi="Times New Roman"/>
          <w:sz w:val="28"/>
          <w:szCs w:val="28"/>
        </w:rPr>
        <w:t>Арефьева Л. Н. Лексические темы по развитию речи детей 4 – 8 лет</w:t>
      </w:r>
      <w:proofErr w:type="gramStart"/>
      <w:r w:rsidRPr="00000930">
        <w:rPr>
          <w:rFonts w:ascii="Times New Roman" w:hAnsi="Times New Roman"/>
          <w:sz w:val="28"/>
          <w:szCs w:val="28"/>
        </w:rPr>
        <w:t>.-</w:t>
      </w:r>
      <w:proofErr w:type="gramEnd"/>
      <w:r w:rsidRPr="00000930">
        <w:rPr>
          <w:rFonts w:ascii="Times New Roman" w:hAnsi="Times New Roman"/>
          <w:sz w:val="28"/>
          <w:szCs w:val="28"/>
        </w:rPr>
        <w:t>М.: Издательство «Гном», 2016</w:t>
      </w:r>
    </w:p>
    <w:p w:rsid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000930">
        <w:rPr>
          <w:rFonts w:ascii="Times New Roman" w:hAnsi="Times New Roman"/>
          <w:sz w:val="28"/>
          <w:szCs w:val="28"/>
        </w:rPr>
        <w:t>Нищева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Н. В. Система коррекционной работы для детей с ОНР. </w:t>
      </w:r>
      <w:proofErr w:type="gramStart"/>
      <w:r w:rsidRPr="00000930">
        <w:rPr>
          <w:rFonts w:ascii="Times New Roman" w:hAnsi="Times New Roman"/>
          <w:sz w:val="28"/>
          <w:szCs w:val="28"/>
        </w:rPr>
        <w:t>-С</w:t>
      </w:r>
      <w:proofErr w:type="gramEnd"/>
      <w:r w:rsidRPr="00000930">
        <w:rPr>
          <w:rFonts w:ascii="Times New Roman" w:hAnsi="Times New Roman"/>
          <w:sz w:val="28"/>
          <w:szCs w:val="28"/>
        </w:rPr>
        <w:t>Пб.: ООО «Издательство «Детство-Пресс, 2015</w:t>
      </w:r>
    </w:p>
    <w:p w:rsidR="00000930" w:rsidRP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00930">
        <w:rPr>
          <w:rFonts w:ascii="Times New Roman" w:hAnsi="Times New Roman"/>
          <w:sz w:val="28"/>
          <w:szCs w:val="28"/>
        </w:rPr>
        <w:t xml:space="preserve">Основная общеобразовательная программа дошкольного образования «Детство». Под редакцией Т.И.Бабаева, </w:t>
      </w:r>
      <w:proofErr w:type="spellStart"/>
      <w:r w:rsidRPr="00000930">
        <w:rPr>
          <w:rFonts w:ascii="Times New Roman" w:hAnsi="Times New Roman"/>
          <w:sz w:val="28"/>
          <w:szCs w:val="28"/>
        </w:rPr>
        <w:t>А.Г.Гогобидзе</w:t>
      </w:r>
      <w:proofErr w:type="spellEnd"/>
      <w:r w:rsidRPr="00000930">
        <w:rPr>
          <w:rFonts w:ascii="Times New Roman" w:hAnsi="Times New Roman"/>
          <w:sz w:val="28"/>
          <w:szCs w:val="28"/>
        </w:rPr>
        <w:t>, З.А.Михайлова и др. – 2014г.</w:t>
      </w:r>
      <w:r w:rsidRPr="00000930">
        <w:rPr>
          <w:rFonts w:ascii="Arial" w:hAnsi="Arial" w:cs="Arial"/>
          <w:color w:val="000000"/>
          <w:szCs w:val="23"/>
        </w:rPr>
        <w:br/>
      </w:r>
      <w:r>
        <w:rPr>
          <w:rFonts w:ascii="Times New Roman" w:hAnsi="Times New Roman"/>
          <w:sz w:val="28"/>
          <w:szCs w:val="28"/>
        </w:rPr>
        <w:t>6</w:t>
      </w:r>
      <w:r w:rsidRPr="00000930">
        <w:rPr>
          <w:rFonts w:ascii="Times New Roman" w:hAnsi="Times New Roman"/>
          <w:sz w:val="28"/>
          <w:szCs w:val="28"/>
        </w:rPr>
        <w:t>. Русланова Н.С. Дидактический материал для развития лексико-грамматических категорий у детей 5-7 лет: Город. Транспорт. – М.: АРКТИ, 2007.</w:t>
      </w:r>
    </w:p>
    <w:p w:rsidR="00000930" w:rsidRPr="00C3629C" w:rsidRDefault="00000930" w:rsidP="009944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proofErr w:type="spellStart"/>
      <w:r w:rsidRPr="00000930">
        <w:rPr>
          <w:rFonts w:ascii="Times New Roman" w:hAnsi="Times New Roman"/>
          <w:sz w:val="28"/>
          <w:szCs w:val="28"/>
        </w:rPr>
        <w:t>Сыпченко</w:t>
      </w:r>
      <w:proofErr w:type="spellEnd"/>
      <w:r w:rsidRPr="00000930">
        <w:rPr>
          <w:rFonts w:ascii="Times New Roman" w:hAnsi="Times New Roman"/>
          <w:sz w:val="28"/>
          <w:szCs w:val="28"/>
        </w:rPr>
        <w:t>. Е.А. Инновационные педагогические технологии. Метод проектов.- СПб</w:t>
      </w:r>
      <w:proofErr w:type="gramStart"/>
      <w:r w:rsidRPr="00000930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000930">
        <w:rPr>
          <w:rFonts w:ascii="Times New Roman" w:hAnsi="Times New Roman"/>
          <w:sz w:val="28"/>
          <w:szCs w:val="28"/>
        </w:rPr>
        <w:t>ООО «Издательство «Детство-Пресс, 2016</w:t>
      </w:r>
      <w:r w:rsidRPr="00000930">
        <w:rPr>
          <w:rFonts w:ascii="Times New Roman" w:hAnsi="Times New Roman"/>
          <w:sz w:val="28"/>
          <w:szCs w:val="28"/>
        </w:rPr>
        <w:br/>
      </w:r>
      <w:r w:rsidRPr="00000930">
        <w:rPr>
          <w:rFonts w:ascii="Times New Roman" w:hAnsi="Times New Roman"/>
          <w:sz w:val="28"/>
          <w:szCs w:val="28"/>
        </w:rPr>
        <w:br/>
      </w:r>
    </w:p>
    <w:p w:rsidR="0099440D" w:rsidRDefault="0099440D" w:rsidP="006E61AD">
      <w:pPr>
        <w:jc w:val="both"/>
        <w:rPr>
          <w:rFonts w:ascii="Times New Roman" w:hAnsi="Times New Roman"/>
          <w:sz w:val="28"/>
          <w:szCs w:val="28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sectPr w:rsidR="00000930" w:rsidSect="00617D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D14"/>
    <w:multiLevelType w:val="hybridMultilevel"/>
    <w:tmpl w:val="70C47DCC"/>
    <w:lvl w:ilvl="0" w:tplc="1DE2ED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E4B3B"/>
    <w:multiLevelType w:val="multilevel"/>
    <w:tmpl w:val="0116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DE1E3C"/>
    <w:multiLevelType w:val="hybridMultilevel"/>
    <w:tmpl w:val="6668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0E8"/>
    <w:rsid w:val="00000930"/>
    <w:rsid w:val="000103DD"/>
    <w:rsid w:val="0005303C"/>
    <w:rsid w:val="00071615"/>
    <w:rsid w:val="000839CF"/>
    <w:rsid w:val="000A0693"/>
    <w:rsid w:val="000B33C5"/>
    <w:rsid w:val="000B50E8"/>
    <w:rsid w:val="000E44C5"/>
    <w:rsid w:val="001154F9"/>
    <w:rsid w:val="001653DF"/>
    <w:rsid w:val="0017160C"/>
    <w:rsid w:val="001811BC"/>
    <w:rsid w:val="002B7447"/>
    <w:rsid w:val="002D32A6"/>
    <w:rsid w:val="0039635B"/>
    <w:rsid w:val="003A4041"/>
    <w:rsid w:val="003A67AE"/>
    <w:rsid w:val="003F6719"/>
    <w:rsid w:val="00415F8E"/>
    <w:rsid w:val="00474872"/>
    <w:rsid w:val="004754C0"/>
    <w:rsid w:val="004E5E6C"/>
    <w:rsid w:val="00571C3D"/>
    <w:rsid w:val="00595B64"/>
    <w:rsid w:val="005B0BE5"/>
    <w:rsid w:val="00617DF8"/>
    <w:rsid w:val="006B7F84"/>
    <w:rsid w:val="006D15D2"/>
    <w:rsid w:val="006E1078"/>
    <w:rsid w:val="006E61AD"/>
    <w:rsid w:val="00700104"/>
    <w:rsid w:val="00707274"/>
    <w:rsid w:val="007B700E"/>
    <w:rsid w:val="007D2D45"/>
    <w:rsid w:val="0085485A"/>
    <w:rsid w:val="00882FF7"/>
    <w:rsid w:val="009140B8"/>
    <w:rsid w:val="00937B75"/>
    <w:rsid w:val="009527E7"/>
    <w:rsid w:val="00973169"/>
    <w:rsid w:val="00974A9D"/>
    <w:rsid w:val="0099440D"/>
    <w:rsid w:val="00A137BB"/>
    <w:rsid w:val="00A92167"/>
    <w:rsid w:val="00AE3DDC"/>
    <w:rsid w:val="00AE4F78"/>
    <w:rsid w:val="00B202C8"/>
    <w:rsid w:val="00B506D5"/>
    <w:rsid w:val="00C3629C"/>
    <w:rsid w:val="00C442DE"/>
    <w:rsid w:val="00D47A26"/>
    <w:rsid w:val="00DD3B51"/>
    <w:rsid w:val="00E04AAA"/>
    <w:rsid w:val="00E27B51"/>
    <w:rsid w:val="00E81F91"/>
    <w:rsid w:val="00F03BAD"/>
    <w:rsid w:val="00F560AE"/>
    <w:rsid w:val="00FA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6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74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474872"/>
    <w:rPr>
      <w:b/>
      <w:bCs/>
    </w:rPr>
  </w:style>
  <w:style w:type="character" w:styleId="a6">
    <w:name w:val="Emphasis"/>
    <w:qFormat/>
    <w:rsid w:val="004748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6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27C0-281D-44AE-9A94-E16FBD8A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805932</dc:creator>
  <cp:lastModifiedBy>Пользователь</cp:lastModifiedBy>
  <cp:revision>24</cp:revision>
  <dcterms:created xsi:type="dcterms:W3CDTF">2018-03-30T09:34:00Z</dcterms:created>
  <dcterms:modified xsi:type="dcterms:W3CDTF">2022-01-20T11:30:00Z</dcterms:modified>
</cp:coreProperties>
</file>